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rPr>
          <w:rFonts w:ascii="黑体" w:hAnsi="黑体" w:eastAsia="黑体" w:cs="宋体"/>
          <w:kern w:val="0"/>
          <w:sz w:val="40"/>
          <w:szCs w:val="40"/>
        </w:rPr>
      </w:pPr>
      <w:bookmarkStart w:id="0" w:name="_GoBack"/>
      <w:r>
        <w:rPr>
          <w:rFonts w:hint="eastAsia" w:ascii="黑体" w:hAnsi="黑体" w:eastAsia="黑体" w:cs="宋体"/>
          <w:kern w:val="0"/>
          <w:sz w:val="40"/>
          <w:szCs w:val="40"/>
        </w:rPr>
        <w:t>工业类“诸暨工匠”名单</w:t>
      </w:r>
      <w:bookmarkEnd w:id="0"/>
    </w:p>
    <w:tbl>
      <w:tblPr>
        <w:tblStyle w:val="2"/>
        <w:tblpPr w:leftFromText="180" w:rightFromText="180" w:vertAnchor="text" w:horzAnchor="page" w:tblpXSpec="center" w:tblpY="634"/>
        <w:tblOverlap w:val="never"/>
        <w:tblW w:w="887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2013"/>
        <w:gridCol w:w="602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6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0"/>
                <w:szCs w:val="30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刘向阳</w:t>
            </w:r>
          </w:p>
        </w:tc>
        <w:tc>
          <w:tcPr>
            <w:tcW w:w="6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浙江菲达环保科技股份有限公司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汤新成</w:t>
            </w:r>
          </w:p>
        </w:tc>
        <w:tc>
          <w:tcPr>
            <w:tcW w:w="6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浙江丰球克瑞泵业有限公司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许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波</w:t>
            </w:r>
          </w:p>
        </w:tc>
        <w:tc>
          <w:tcPr>
            <w:tcW w:w="6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浙江申发轴瓦股份有限公司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陈立欣</w:t>
            </w:r>
          </w:p>
        </w:tc>
        <w:tc>
          <w:tcPr>
            <w:tcW w:w="6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浙江腾欣机动车检测技术有限公司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杨碧峰</w:t>
            </w:r>
          </w:p>
        </w:tc>
        <w:tc>
          <w:tcPr>
            <w:tcW w:w="6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浙江诸暨市供电有限公司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苑庆泽</w:t>
            </w:r>
          </w:p>
        </w:tc>
        <w:tc>
          <w:tcPr>
            <w:tcW w:w="6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浙江万安科技股份有限公司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金伯均</w:t>
            </w:r>
          </w:p>
        </w:tc>
        <w:tc>
          <w:tcPr>
            <w:tcW w:w="6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诸暨市水务集团有限公司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周建飞</w:t>
            </w:r>
          </w:p>
        </w:tc>
        <w:tc>
          <w:tcPr>
            <w:tcW w:w="6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诸暨市天然气有限公司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郭周镔</w:t>
            </w:r>
          </w:p>
        </w:tc>
        <w:tc>
          <w:tcPr>
            <w:tcW w:w="6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浙江海亮股份有限公司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宣利清</w:t>
            </w:r>
          </w:p>
        </w:tc>
        <w:tc>
          <w:tcPr>
            <w:tcW w:w="6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宣利清文化创意工作室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赵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敏</w:t>
            </w:r>
          </w:p>
        </w:tc>
        <w:tc>
          <w:tcPr>
            <w:tcW w:w="6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浙江盾安智控科技股份有限公司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徐菊飞</w:t>
            </w:r>
          </w:p>
        </w:tc>
        <w:tc>
          <w:tcPr>
            <w:tcW w:w="6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浙江赛乐袜业有限公司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蒋炯威</w:t>
            </w:r>
          </w:p>
        </w:tc>
        <w:tc>
          <w:tcPr>
            <w:tcW w:w="6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浙江凯达机床股份有限公司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楼丹均</w:t>
            </w:r>
          </w:p>
        </w:tc>
        <w:tc>
          <w:tcPr>
            <w:tcW w:w="6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浙江鹏鸣游乐设备有限公司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翟伟峰</w:t>
            </w:r>
          </w:p>
        </w:tc>
        <w:tc>
          <w:tcPr>
            <w:tcW w:w="6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浙江聚金机械有限公司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left"/>
        <w:rPr>
          <w:rFonts w:cs="宋体" w:asciiTheme="minorEastAsia" w:hAnsiTheme="minorEastAsia" w:eastAsiaTheme="minorEastAsia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465"/>
        <w:jc w:val="left"/>
        <w:rPr>
          <w:rFonts w:cs="宋体" w:asciiTheme="minorEastAsia" w:hAnsiTheme="minorEastAsia" w:eastAsiaTheme="minorEastAsia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465"/>
        <w:jc w:val="left"/>
        <w:rPr>
          <w:rFonts w:cs="宋体" w:asciiTheme="minorEastAsia" w:hAnsiTheme="minorEastAsia" w:eastAsiaTheme="minorEastAsia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5696E"/>
    <w:rsid w:val="6765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2019-05-13T02:13:00Z</dcterms:created>
  <dc:creator>lenovo</dc:creator>
  <cp:lastModifiedBy>lenovo</cp:lastModifiedBy>
  <dcterms:modified xsi:type="dcterms:W3CDTF">2019-05-13T02:14:14Z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