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40"/>
          <w:szCs w:val="40"/>
          <w:u w:val="none"/>
        </w:rPr>
      </w:pPr>
      <w:r>
        <w:rPr>
          <w:rFonts w:hint="eastAsia" w:cs="宋体"/>
          <w:b/>
          <w:bCs/>
          <w:sz w:val="40"/>
          <w:szCs w:val="40"/>
          <w:u w:val="none"/>
          <w:lang w:val="en-US" w:eastAsia="zh-CN"/>
        </w:rPr>
        <w:t>2022年浙江铂盛国际物流集团有限公司公开招聘派遣制编外用工计划</w:t>
      </w:r>
      <w:r>
        <w:rPr>
          <w:rFonts w:hint="eastAsia" w:ascii="宋体" w:hAnsi="宋体" w:cs="宋体"/>
          <w:b/>
          <w:bCs/>
          <w:sz w:val="40"/>
          <w:szCs w:val="40"/>
          <w:u w:val="none"/>
        </w:rPr>
        <w:t>表</w:t>
      </w:r>
    </w:p>
    <w:tbl>
      <w:tblPr>
        <w:tblStyle w:val="5"/>
        <w:tblW w:w="142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1510"/>
        <w:gridCol w:w="1341"/>
        <w:gridCol w:w="1393"/>
        <w:gridCol w:w="1527"/>
        <w:gridCol w:w="984"/>
        <w:gridCol w:w="2694"/>
        <w:gridCol w:w="4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tblHeader/>
          <w:jc w:val="center"/>
        </w:trPr>
        <w:tc>
          <w:tcPr>
            <w:tcW w:w="6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6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tblHeader/>
          <w:jc w:val="center"/>
        </w:trPr>
        <w:tc>
          <w:tcPr>
            <w:tcW w:w="6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5"/>
                <w:w w:val="11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5"/>
                <w:w w:val="110"/>
                <w:kern w:val="0"/>
                <w:sz w:val="21"/>
                <w:szCs w:val="21"/>
                <w:u w:val="none"/>
                <w:lang w:val="en-US" w:eastAsia="zh-CN" w:bidi="ar"/>
              </w:rPr>
              <w:t>码头现场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5"/>
                <w:w w:val="110"/>
                <w:kern w:val="0"/>
                <w:sz w:val="21"/>
                <w:szCs w:val="21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（1982年9月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1.普通话标准，有较强的语言表达能力和沟通能力；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2.作业地点位于姚公埠码头。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码头计量员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（1992年9月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4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1.会熟练操作电脑；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2.作业地点位于姚公埠码头。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beforeLines="0" w:after="60" w:afterLines="0" w:line="240" w:lineRule="auto"/>
        <w:ind w:left="0" w:leftChars="0" w:right="0" w:firstLine="0" w:firstLineChars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NDI0MjM4ZTc1NWRlYWRiYjM2Y2ZhNDI2MjU5ZTAifQ=="/>
  </w:docVars>
  <w:rsids>
    <w:rsidRoot w:val="06BC6B34"/>
    <w:rsid w:val="06BC6B34"/>
    <w:rsid w:val="06D50CA0"/>
    <w:rsid w:val="09395CB3"/>
    <w:rsid w:val="0A5C0E79"/>
    <w:rsid w:val="1BA46A46"/>
    <w:rsid w:val="205D443B"/>
    <w:rsid w:val="20C90B50"/>
    <w:rsid w:val="228C016E"/>
    <w:rsid w:val="2E0C741E"/>
    <w:rsid w:val="31876E74"/>
    <w:rsid w:val="3E494CFA"/>
    <w:rsid w:val="45F91618"/>
    <w:rsid w:val="47F253AB"/>
    <w:rsid w:val="51C7638F"/>
    <w:rsid w:val="52437069"/>
    <w:rsid w:val="59AB47C5"/>
    <w:rsid w:val="61805670"/>
    <w:rsid w:val="624B6A7E"/>
    <w:rsid w:val="68FC5B53"/>
    <w:rsid w:val="69BE1759"/>
    <w:rsid w:val="6C9623EB"/>
    <w:rsid w:val="7B761C7D"/>
    <w:rsid w:val="7E78B92D"/>
    <w:rsid w:val="7F3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after="180" w:afterLines="0"/>
      <w:ind w:firstLine="1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after="30" w:afterLines="0"/>
      <w:ind w:firstLine="18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1594</Words>
  <Characters>1685</Characters>
  <Lines>0</Lines>
  <Paragraphs>0</Paragraphs>
  <TotalTime>3</TotalTime>
  <ScaleCrop>false</ScaleCrop>
  <LinksUpToDate>false</LinksUpToDate>
  <CharactersWithSpaces>1708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2022-08-31T00:03:00Z</dcterms:created>
  <dc:creator>小新</dc:creator>
  <cp:lastModifiedBy>lenovo</cp:lastModifiedBy>
  <cp:lastPrinted>2022-09-06T17:12:00Z</cp:lastPrinted>
  <dcterms:modified xsi:type="dcterms:W3CDTF">2022-09-20T08:43:31Z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F61556AB85444E40AABEA1F01E594A0C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