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附件1：</w:t>
      </w:r>
    </w:p>
    <w:tbl>
      <w:tblPr>
        <w:tblStyle w:val="3"/>
        <w:tblW w:w="86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910"/>
        <w:gridCol w:w="622"/>
        <w:gridCol w:w="848"/>
        <w:gridCol w:w="1532"/>
        <w:gridCol w:w="703"/>
        <w:gridCol w:w="938"/>
        <w:gridCol w:w="1650"/>
        <w:gridCol w:w="10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8684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年诸暨市粮食收储有限公司公开招聘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合同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  <w:t>制职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工计划表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cs="宋体"/>
                <w:color w:val="auto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户籍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工作要求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粮油验保员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岗位1    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周岁以下（1988年5月5日以后出生）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诸暨市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需要熏蒸作业及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粮库夜间值班。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岗位2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周岁以下（1988年5月5日以后出生）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诸暨市</w:t>
            </w: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管理员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周岁以下（1988年5月5日以后出生）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诸暨市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土木类、建筑类、工程管理、工程造价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textAlignment w:val="baseline"/>
        <w:rPr>
          <w:rFonts w:ascii="Times New Roman" w:hAnsi="Times New Roman" w:eastAsia="微软雅黑" w:cs="Times New Roman"/>
          <w:color w:val="auto"/>
          <w:sz w:val="31"/>
          <w:szCs w:val="31"/>
        </w:rPr>
      </w:pPr>
    </w:p>
    <w:p>
      <w:pPr>
        <w:rPr>
          <w:color w:val="auto"/>
        </w:rPr>
      </w:pPr>
    </w:p>
    <w:p>
      <w:pPr>
        <w:ind w:firstLine="480" w:firstLineChars="200"/>
        <w:rPr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OTZjNGE5OTMwODE0YTA0MWQ0N2I4ZmYzODUzNDAifQ=="/>
  </w:docVars>
  <w:rsids>
    <w:rsidRoot w:val="2A9D176F"/>
    <w:rsid w:val="083F4FF8"/>
    <w:rsid w:val="0C214764"/>
    <w:rsid w:val="1D4837CF"/>
    <w:rsid w:val="1E2B15D3"/>
    <w:rsid w:val="26B13DFC"/>
    <w:rsid w:val="2A9D176F"/>
    <w:rsid w:val="2ACB5CC8"/>
    <w:rsid w:val="382B5936"/>
    <w:rsid w:val="5BC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2378</Words>
  <Characters>2563</Characters>
  <Lines>0</Lines>
  <Paragraphs>0</Paragraphs>
  <TotalTime>3</TotalTime>
  <ScaleCrop>false</ScaleCrop>
  <LinksUpToDate>false</LinksUpToDate>
  <CharactersWithSpaces>2762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2023-04-23T06:52:00Z</dcterms:created>
  <dc:creator>張哲玮</dc:creator>
  <cp:lastModifiedBy>Administrator</cp:lastModifiedBy>
  <dcterms:modified xsi:type="dcterms:W3CDTF">2023-04-26T06:14:21Z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A794D7608A05455DB9781CBC1115DA38</vt:lpwstr>
  </property>
</Properties>
</file>