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7B" w:rsidRPr="0052417B" w:rsidRDefault="0052417B" w:rsidP="0052417B">
      <w:pPr>
        <w:widowControl/>
        <w:shd w:val="clear" w:color="auto" w:fill="FFFFFF"/>
        <w:spacing w:line="750" w:lineRule="atLeast"/>
        <w:jc w:val="center"/>
        <w:outlineLvl w:val="1"/>
        <w:rPr>
          <w:rFonts w:ascii="黑体" w:eastAsia="黑体" w:hAnsi="宋体" w:cs="宋体"/>
          <w:b/>
          <w:bCs/>
          <w:color w:val="000000"/>
          <w:kern w:val="0"/>
          <w:sz w:val="36"/>
          <w:szCs w:val="36"/>
        </w:rPr>
      </w:pPr>
      <w:r w:rsidRPr="0052417B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关于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核定部分</w:t>
      </w:r>
      <w:r w:rsidRPr="0052417B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2016年粮食生产功能区水稻生态补贴项目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补助资金</w:t>
      </w:r>
      <w:r w:rsidRPr="0052417B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的公示</w:t>
      </w:r>
    </w:p>
    <w:p w:rsidR="0052417B" w:rsidRPr="0052417B" w:rsidRDefault="0052417B">
      <w:pPr>
        <w:rPr>
          <w:rFonts w:ascii="仿宋_GB2312" w:eastAsia="仿宋_GB2312" w:hAnsi="Times New Roman" w:cs="Times New Roman"/>
          <w:color w:val="000000"/>
          <w:spacing w:val="-4"/>
          <w:sz w:val="32"/>
          <w:szCs w:val="32"/>
          <w:shd w:val="clear" w:color="auto" w:fill="FFFFFF"/>
        </w:rPr>
      </w:pPr>
    </w:p>
    <w:p w:rsidR="0052417B" w:rsidRPr="0052417B" w:rsidRDefault="0052417B">
      <w:pPr>
        <w:rPr>
          <w:rFonts w:ascii="仿宋_GB2312" w:eastAsia="仿宋_GB2312" w:hAnsi="Times New Roman" w:cs="Times New Roman"/>
          <w:color w:val="000000"/>
          <w:spacing w:val="-4"/>
          <w:sz w:val="32"/>
          <w:szCs w:val="32"/>
          <w:shd w:val="clear" w:color="auto" w:fill="FFFFFF"/>
        </w:rPr>
      </w:pPr>
    </w:p>
    <w:p w:rsidR="0052417B" w:rsidRPr="0052417B" w:rsidRDefault="0052417B" w:rsidP="0052417B">
      <w:pPr>
        <w:tabs>
          <w:tab w:val="left" w:pos="4984"/>
        </w:tabs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  <w:shd w:val="clear" w:color="auto" w:fill="FFFFFF"/>
        </w:rPr>
        <w:t xml:space="preserve">    </w:t>
      </w:r>
      <w:r w:rsidRPr="0052417B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  <w:shd w:val="clear" w:color="auto" w:fill="FFFFFF"/>
        </w:rPr>
        <w:t xml:space="preserve"> 根据市农林局 市财政局</w:t>
      </w:r>
      <w:proofErr w:type="gramStart"/>
      <w:r w:rsidRPr="0052417B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  <w:shd w:val="clear" w:color="auto" w:fill="FFFFFF"/>
        </w:rPr>
        <w:t>《</w:t>
      </w:r>
      <w:proofErr w:type="gramEnd"/>
      <w:r w:rsidRPr="0052417B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关于2016年粮食生产功能区水稻生态补贴资金使用管理的实施意见（诸农林发〔2016〕52号）和</w:t>
      </w:r>
      <w:r w:rsidRPr="0052417B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  <w:shd w:val="clear" w:color="auto" w:fill="FFFFFF"/>
        </w:rPr>
        <w:t>市农林局 市财政局</w:t>
      </w:r>
      <w:proofErr w:type="gramStart"/>
      <w:r w:rsidRPr="0052417B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  <w:shd w:val="clear" w:color="auto" w:fill="FFFFFF"/>
        </w:rPr>
        <w:t>《</w:t>
      </w:r>
      <w:proofErr w:type="gramEnd"/>
      <w:r w:rsidRPr="0052417B">
        <w:rPr>
          <w:rFonts w:ascii="仿宋_GB2312" w:eastAsia="仿宋_GB2312" w:hint="eastAsia"/>
          <w:sz w:val="32"/>
          <w:szCs w:val="32"/>
        </w:rPr>
        <w:t>关于下达2016年粮食生产</w:t>
      </w:r>
    </w:p>
    <w:p w:rsidR="0052417B" w:rsidRDefault="0052417B" w:rsidP="0052417B">
      <w:pPr>
        <w:tabs>
          <w:tab w:val="left" w:pos="4984"/>
        </w:tabs>
        <w:spacing w:line="520" w:lineRule="exact"/>
        <w:rPr>
          <w:rFonts w:ascii="仿宋_GB2312" w:eastAsia="仿宋_GB2312" w:hAnsi="Times New Roman" w:cs="Times New Roman"/>
          <w:color w:val="000000"/>
          <w:spacing w:val="-4"/>
          <w:sz w:val="32"/>
          <w:szCs w:val="32"/>
          <w:shd w:val="clear" w:color="auto" w:fill="FFFFFF"/>
        </w:rPr>
      </w:pPr>
      <w:r w:rsidRPr="0052417B">
        <w:rPr>
          <w:rFonts w:ascii="仿宋_GB2312" w:eastAsia="仿宋_GB2312" w:hint="eastAsia"/>
          <w:sz w:val="32"/>
          <w:szCs w:val="32"/>
        </w:rPr>
        <w:t>功能区水稻生态补贴建设项目实施计划的通知</w:t>
      </w:r>
      <w:proofErr w:type="gramStart"/>
      <w:r w:rsidRPr="0052417B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  <w:shd w:val="clear" w:color="auto" w:fill="FFFFFF"/>
        </w:rPr>
        <w:t>》</w:t>
      </w:r>
      <w:proofErr w:type="gramEnd"/>
      <w:r w:rsidRPr="0052417B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  <w:shd w:val="clear" w:color="auto" w:fill="FFFFFF"/>
        </w:rPr>
        <w:t>（诸</w:t>
      </w:r>
      <w:proofErr w:type="gramStart"/>
      <w:r w:rsidRPr="0052417B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  <w:shd w:val="clear" w:color="auto" w:fill="FFFFFF"/>
        </w:rPr>
        <w:t>农林发</w:t>
      </w:r>
      <w:proofErr w:type="gramEnd"/>
      <w:r w:rsidRPr="0052417B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〔2016〕99</w:t>
      </w:r>
      <w:r w:rsidRPr="0052417B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  <w:shd w:val="clear" w:color="auto" w:fill="FFFFFF"/>
        </w:rPr>
        <w:t>）</w:t>
      </w:r>
      <w:r w:rsidRPr="0052417B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等</w:t>
      </w:r>
      <w:r w:rsidRPr="0052417B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  <w:shd w:val="clear" w:color="auto" w:fill="FFFFFF"/>
        </w:rPr>
        <w:t>文件</w:t>
      </w:r>
      <w:r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  <w:shd w:val="clear" w:color="auto" w:fill="FFFFFF"/>
        </w:rPr>
        <w:t>要求</w:t>
      </w:r>
      <w:r w:rsidRPr="0052417B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  <w:shd w:val="clear" w:color="auto" w:fill="FFFFFF"/>
        </w:rPr>
        <w:t>9个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项目已完成并通过验收，按政策拟对这些项目予以资金</w:t>
      </w:r>
      <w:r w:rsidR="00E851BD"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补助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 xml:space="preserve">，现将拟补助情况公示，公示时间7天，接受社会各界和广大群众的监督。凡有发现不符合条件或与实际情况不相一致的，请予举报。举报电话：农林局87108403；财政局87113500。　</w:t>
      </w:r>
    </w:p>
    <w:p w:rsidR="00E851BD" w:rsidRDefault="00390779" w:rsidP="00E851BD">
      <w:pPr>
        <w:tabs>
          <w:tab w:val="left" w:pos="4984"/>
        </w:tabs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  <w:shd w:val="clear" w:color="auto" w:fill="FFFFFF"/>
        </w:rPr>
        <w:t xml:space="preserve">    附件：</w:t>
      </w:r>
      <w:r w:rsidR="00E851BD" w:rsidRPr="00E851BD">
        <w:rPr>
          <w:rFonts w:ascii="仿宋_GB2312" w:eastAsia="仿宋_GB2312" w:hint="eastAsia"/>
          <w:sz w:val="32"/>
          <w:szCs w:val="32"/>
        </w:rPr>
        <w:t>2016年粮食生产功能区生态补贴资金明细表（部分）</w:t>
      </w:r>
    </w:p>
    <w:p w:rsidR="00353BB7" w:rsidRPr="00E851BD" w:rsidRDefault="00353BB7" w:rsidP="0052417B">
      <w:pPr>
        <w:tabs>
          <w:tab w:val="left" w:pos="4984"/>
        </w:tabs>
        <w:spacing w:line="520" w:lineRule="exact"/>
        <w:rPr>
          <w:rFonts w:ascii="仿宋_GB2312" w:eastAsia="仿宋_GB2312" w:hAnsi="Times New Roman" w:cs="Times New Roman"/>
          <w:color w:val="000000"/>
          <w:spacing w:val="-4"/>
          <w:sz w:val="32"/>
          <w:szCs w:val="32"/>
          <w:shd w:val="clear" w:color="auto" w:fill="FFFFFF"/>
        </w:rPr>
      </w:pPr>
    </w:p>
    <w:p w:rsidR="0052417B" w:rsidRDefault="0052417B" w:rsidP="0052417B">
      <w:pPr>
        <w:tabs>
          <w:tab w:val="left" w:pos="4984"/>
        </w:tabs>
        <w:spacing w:line="520" w:lineRule="exact"/>
        <w:rPr>
          <w:rFonts w:ascii="仿宋_GB2312" w:eastAsia="仿宋_GB2312" w:hAnsi="Times New Roman" w:cs="Times New Roman"/>
          <w:color w:val="000000"/>
          <w:spacing w:val="-4"/>
          <w:sz w:val="32"/>
          <w:szCs w:val="32"/>
          <w:shd w:val="clear" w:color="auto" w:fill="FFFFFF"/>
        </w:rPr>
      </w:pPr>
    </w:p>
    <w:p w:rsidR="0052417B" w:rsidRDefault="0052417B" w:rsidP="0052417B">
      <w:pPr>
        <w:tabs>
          <w:tab w:val="left" w:pos="4984"/>
        </w:tabs>
        <w:spacing w:line="520" w:lineRule="exact"/>
        <w:ind w:firstLineChars="1250" w:firstLine="3900"/>
        <w:rPr>
          <w:rFonts w:ascii="仿宋_GB2312" w:eastAsia="仿宋_GB2312" w:hAnsi="Times New Roman" w:cs="Times New Roman"/>
          <w:color w:val="000000"/>
          <w:spacing w:val="-4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  <w:shd w:val="clear" w:color="auto" w:fill="FFFFFF"/>
        </w:rPr>
        <w:t>二</w:t>
      </w:r>
      <w:r>
        <w:rPr>
          <w:rFonts w:ascii="宋体" w:eastAsia="宋体" w:hAnsi="宋体" w:cs="宋体" w:hint="eastAsia"/>
          <w:color w:val="000000"/>
          <w:spacing w:val="-4"/>
          <w:sz w:val="32"/>
          <w:szCs w:val="32"/>
          <w:shd w:val="clear" w:color="auto" w:fill="FFFFFF"/>
        </w:rPr>
        <w:t>〇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  <w:shd w:val="clear" w:color="auto" w:fill="FFFFFF"/>
        </w:rPr>
        <w:t>一</w:t>
      </w:r>
      <w:r w:rsidR="00142DAF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  <w:shd w:val="clear" w:color="auto" w:fill="FFFFFF"/>
        </w:rPr>
        <w:t>八年一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  <w:shd w:val="clear" w:color="auto" w:fill="FFFFFF"/>
        </w:rPr>
        <w:t>月二日</w:t>
      </w:r>
    </w:p>
    <w:p w:rsidR="0052417B" w:rsidRDefault="0052417B" w:rsidP="0052417B">
      <w:pPr>
        <w:tabs>
          <w:tab w:val="left" w:pos="4984"/>
        </w:tabs>
        <w:spacing w:line="520" w:lineRule="exact"/>
        <w:rPr>
          <w:rFonts w:ascii="方正小标宋简体" w:eastAsia="方正小标宋简体"/>
          <w:sz w:val="44"/>
          <w:szCs w:val="44"/>
        </w:rPr>
      </w:pPr>
    </w:p>
    <w:p w:rsidR="00390779" w:rsidRDefault="00390779" w:rsidP="0052417B">
      <w:pPr>
        <w:tabs>
          <w:tab w:val="left" w:pos="4984"/>
        </w:tabs>
        <w:spacing w:line="520" w:lineRule="exact"/>
        <w:rPr>
          <w:rFonts w:ascii="方正小标宋简体" w:eastAsia="方正小标宋简体"/>
          <w:sz w:val="44"/>
          <w:szCs w:val="44"/>
        </w:rPr>
      </w:pPr>
    </w:p>
    <w:p w:rsidR="00390779" w:rsidRDefault="00390779" w:rsidP="0052417B">
      <w:pPr>
        <w:tabs>
          <w:tab w:val="left" w:pos="4984"/>
        </w:tabs>
        <w:spacing w:line="520" w:lineRule="exact"/>
        <w:rPr>
          <w:rFonts w:ascii="方正小标宋简体" w:eastAsia="方正小标宋简体"/>
          <w:sz w:val="44"/>
          <w:szCs w:val="44"/>
        </w:rPr>
      </w:pPr>
    </w:p>
    <w:p w:rsidR="00390779" w:rsidRDefault="00390779" w:rsidP="0052417B">
      <w:pPr>
        <w:tabs>
          <w:tab w:val="left" w:pos="4984"/>
        </w:tabs>
        <w:spacing w:line="520" w:lineRule="exact"/>
        <w:rPr>
          <w:rFonts w:ascii="方正小标宋简体" w:eastAsia="方正小标宋简体"/>
          <w:sz w:val="44"/>
          <w:szCs w:val="44"/>
        </w:rPr>
      </w:pPr>
    </w:p>
    <w:p w:rsidR="00390779" w:rsidRDefault="00390779" w:rsidP="0052417B">
      <w:pPr>
        <w:tabs>
          <w:tab w:val="left" w:pos="4984"/>
        </w:tabs>
        <w:spacing w:line="520" w:lineRule="exact"/>
        <w:rPr>
          <w:rFonts w:ascii="方正小标宋简体" w:eastAsia="方正小标宋简体"/>
          <w:sz w:val="44"/>
          <w:szCs w:val="44"/>
        </w:rPr>
      </w:pPr>
    </w:p>
    <w:p w:rsidR="00390779" w:rsidRDefault="00390779" w:rsidP="0052417B">
      <w:pPr>
        <w:tabs>
          <w:tab w:val="left" w:pos="4984"/>
        </w:tabs>
        <w:spacing w:line="520" w:lineRule="exact"/>
        <w:rPr>
          <w:rFonts w:ascii="方正小标宋简体" w:eastAsia="方正小标宋简体"/>
          <w:sz w:val="44"/>
          <w:szCs w:val="44"/>
        </w:rPr>
      </w:pPr>
    </w:p>
    <w:p w:rsidR="00390779" w:rsidRDefault="00390779" w:rsidP="0052417B">
      <w:pPr>
        <w:tabs>
          <w:tab w:val="left" w:pos="4984"/>
        </w:tabs>
        <w:spacing w:line="520" w:lineRule="exact"/>
        <w:rPr>
          <w:rFonts w:ascii="方正小标宋简体" w:eastAsia="方正小标宋简体"/>
          <w:sz w:val="44"/>
          <w:szCs w:val="44"/>
        </w:rPr>
        <w:sectPr w:rsidR="0039077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0779" w:rsidRPr="00853630" w:rsidRDefault="002205E3" w:rsidP="00E851BD">
      <w:pPr>
        <w:tabs>
          <w:tab w:val="left" w:pos="4984"/>
        </w:tabs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853630">
        <w:rPr>
          <w:rFonts w:ascii="方正小标宋简体" w:eastAsia="方正小标宋简体" w:hint="eastAsia"/>
          <w:sz w:val="36"/>
          <w:szCs w:val="36"/>
        </w:rPr>
        <w:lastRenderedPageBreak/>
        <w:t>2016年粮食生产功能区生态补贴资金明细表</w:t>
      </w:r>
      <w:r w:rsidR="00E851BD" w:rsidRPr="00853630">
        <w:rPr>
          <w:rFonts w:ascii="方正小标宋简体" w:eastAsia="方正小标宋简体" w:hint="eastAsia"/>
          <w:sz w:val="36"/>
          <w:szCs w:val="36"/>
        </w:rPr>
        <w:t>（部分）</w:t>
      </w:r>
      <w:bookmarkStart w:id="0" w:name="_GoBack"/>
      <w:bookmarkEnd w:id="0"/>
    </w:p>
    <w:tbl>
      <w:tblPr>
        <w:tblpPr w:leftFromText="180" w:rightFromText="180" w:vertAnchor="text" w:horzAnchor="margin" w:tblpXSpec="center" w:tblpY="427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2126"/>
        <w:gridCol w:w="3119"/>
        <w:gridCol w:w="1417"/>
      </w:tblGrid>
      <w:tr w:rsidR="00EF3097" w:rsidRPr="002205E3" w:rsidTr="00EF3097">
        <w:trPr>
          <w:trHeight w:val="66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42DAF" w:rsidRPr="002205E3" w:rsidRDefault="00142DAF" w:rsidP="00142DA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2205E3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</w:tcPr>
          <w:p w:rsidR="00142DAF" w:rsidRPr="00F16B1A" w:rsidRDefault="00EF3097" w:rsidP="00142DA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镇乡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42DAF" w:rsidRPr="002205E3" w:rsidRDefault="00142DAF" w:rsidP="00142DA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F16B1A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 xml:space="preserve">项目名称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42DAF" w:rsidRPr="002205E3" w:rsidRDefault="00142DAF" w:rsidP="00142DA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2205E3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计划建设内容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42DAF" w:rsidRPr="002205E3" w:rsidRDefault="00142DAF" w:rsidP="00142DA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F16B1A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核定财政补助（万元）</w:t>
            </w:r>
          </w:p>
        </w:tc>
      </w:tr>
      <w:tr w:rsidR="00EF3097" w:rsidRPr="002205E3" w:rsidTr="00EF3097">
        <w:trPr>
          <w:trHeight w:val="52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F3097" w:rsidRPr="002205E3" w:rsidRDefault="00EF3097" w:rsidP="00142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205E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F3097" w:rsidRDefault="00EF309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街亭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F3097" w:rsidRDefault="00EF3097" w:rsidP="00142DAF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里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仁粮食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生产功能区水稻生态补贴建设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F3097" w:rsidRDefault="00EF3097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新建0.4-0.5米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宽渠道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730米,安装D600涵管4米等基础设施建设。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3097" w:rsidRDefault="00EF309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19.48</w:t>
            </w:r>
          </w:p>
        </w:tc>
      </w:tr>
      <w:tr w:rsidR="00EF3097" w:rsidRPr="002205E3" w:rsidTr="00EF3097">
        <w:trPr>
          <w:trHeight w:val="52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F3097" w:rsidRPr="002205E3" w:rsidRDefault="00EF3097" w:rsidP="00142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205E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F3097" w:rsidRDefault="00EF309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山下湖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F3097" w:rsidRDefault="00EF3097" w:rsidP="00142DAF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新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桔城湖心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粮食生产功能区水稻生态补贴建设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F3097" w:rsidRDefault="00EF3097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修建U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型渠793米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，新建排水管39米，修建2-3米宽机耕路50米，修建泵站1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座等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基础设施建设。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3097" w:rsidRDefault="00EF309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19.61</w:t>
            </w:r>
          </w:p>
        </w:tc>
      </w:tr>
      <w:tr w:rsidR="00EF3097" w:rsidRPr="002205E3" w:rsidTr="00EF3097">
        <w:trPr>
          <w:trHeight w:val="34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F3097" w:rsidRPr="002205E3" w:rsidRDefault="00EF3097" w:rsidP="00142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205E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F3097" w:rsidRDefault="00EF309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江藻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F3097" w:rsidRDefault="00EF3097" w:rsidP="00142DAF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银江村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钱池粮食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生产功能区水稻生态补贴建设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097" w:rsidRDefault="00EF3097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新建0.7米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宽渠道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432米，新建3米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宽道路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434米等基础设施建设。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3097" w:rsidRDefault="00EF309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20.00 </w:t>
            </w:r>
          </w:p>
        </w:tc>
      </w:tr>
      <w:tr w:rsidR="00EF3097" w:rsidRPr="002205E3" w:rsidTr="00EF3097">
        <w:trPr>
          <w:trHeight w:val="439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F3097" w:rsidRPr="002205E3" w:rsidRDefault="00EF3097" w:rsidP="00142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205E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F3097" w:rsidRDefault="00EF309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次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坞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F3097" w:rsidRDefault="00EF3097" w:rsidP="00142DAF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石马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坞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粮食生产功能区水稻生态补贴建设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097" w:rsidRDefault="00EF3097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修复排水沟110米等基础设施建设。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3097" w:rsidRDefault="00EF309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4.67</w:t>
            </w:r>
          </w:p>
        </w:tc>
      </w:tr>
      <w:tr w:rsidR="00EF3097" w:rsidRPr="002205E3" w:rsidTr="00EF3097">
        <w:trPr>
          <w:trHeight w:val="78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F3097" w:rsidRPr="002205E3" w:rsidRDefault="00EF3097" w:rsidP="00142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205E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F3097" w:rsidRDefault="00EF309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马剑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F3097" w:rsidRDefault="00EF3097" w:rsidP="00142DAF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平阳粮食生产功能区水稻生态补贴建设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097" w:rsidRDefault="00EF3097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新建0.3-0.5米宽三面光渠道1162米等基础设施建设。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3097" w:rsidRDefault="00EF309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18.96 </w:t>
            </w:r>
          </w:p>
        </w:tc>
      </w:tr>
      <w:tr w:rsidR="00EF3097" w:rsidRPr="002205E3" w:rsidTr="00EF3097">
        <w:trPr>
          <w:trHeight w:val="49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F3097" w:rsidRPr="002205E3" w:rsidRDefault="00EF3097" w:rsidP="00142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205E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EF3097" w:rsidRDefault="00EF309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东白湖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F3097" w:rsidRDefault="00EF3097" w:rsidP="00142DAF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陈蔡粮食生产功能区水稻生态补贴建设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3097" w:rsidRDefault="00EF3097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新建0.3-1米宽三面光渠道246米，新建2-3米宽机耕路118米等基础设施建设。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3097" w:rsidRDefault="00EF309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9.46</w:t>
            </w:r>
          </w:p>
        </w:tc>
      </w:tr>
      <w:tr w:rsidR="00EF3097" w:rsidRPr="002205E3" w:rsidTr="00EF3097">
        <w:trPr>
          <w:trHeight w:val="132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F3097" w:rsidRPr="002205E3" w:rsidRDefault="00EF3097" w:rsidP="00142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205E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EF3097" w:rsidRDefault="00EF309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东白湖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F3097" w:rsidRDefault="00EF3097" w:rsidP="00142DAF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孝义粮食生产功能区水稻生态补贴建设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F3097" w:rsidRDefault="00EF3097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新建单面砌石渠道15.5米，新建双面砌石渠道175米等基础设施建设。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3097" w:rsidRDefault="00EF309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18.97</w:t>
            </w:r>
          </w:p>
        </w:tc>
      </w:tr>
      <w:tr w:rsidR="00EF3097" w:rsidRPr="002205E3" w:rsidTr="00EF3097">
        <w:trPr>
          <w:trHeight w:val="49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F3097" w:rsidRPr="002205E3" w:rsidRDefault="00EF3097" w:rsidP="00142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205E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EF3097" w:rsidRDefault="00EF309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安华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F3097" w:rsidRDefault="00EF3097" w:rsidP="00142DAF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球山霞丽粮食生产功能区水稻生态补贴建设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F3097" w:rsidRDefault="00EF3097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新建0.3-1米宽三面光渠道1235米等基础设施建设。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3097" w:rsidRDefault="00EF309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20.00 </w:t>
            </w:r>
          </w:p>
        </w:tc>
      </w:tr>
      <w:tr w:rsidR="00EF3097" w:rsidRPr="002205E3" w:rsidTr="00EF3097">
        <w:trPr>
          <w:trHeight w:val="78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F3097" w:rsidRPr="002205E3" w:rsidRDefault="00EF3097" w:rsidP="00142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205E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EF3097" w:rsidRDefault="00EF309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安华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F3097" w:rsidRDefault="00EF3097" w:rsidP="00142DAF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勾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嵊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粮食生产功能区水稻生态补贴建设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F3097" w:rsidRDefault="00EF3097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新建0.3-1米宽三面光渠道1481米等基础设施建设。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3097" w:rsidRDefault="00EF3097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18.09</w:t>
            </w:r>
          </w:p>
        </w:tc>
      </w:tr>
    </w:tbl>
    <w:p w:rsidR="00390779" w:rsidRPr="00853630" w:rsidRDefault="00390779" w:rsidP="0052417B">
      <w:pPr>
        <w:tabs>
          <w:tab w:val="left" w:pos="4984"/>
        </w:tabs>
        <w:spacing w:line="520" w:lineRule="exact"/>
        <w:rPr>
          <w:rFonts w:ascii="方正小标宋简体" w:eastAsia="方正小标宋简体"/>
          <w:sz w:val="36"/>
          <w:szCs w:val="36"/>
        </w:rPr>
      </w:pPr>
    </w:p>
    <w:p w:rsidR="00390779" w:rsidRDefault="00390779" w:rsidP="0052417B">
      <w:pPr>
        <w:tabs>
          <w:tab w:val="left" w:pos="4984"/>
        </w:tabs>
        <w:spacing w:line="520" w:lineRule="exact"/>
        <w:rPr>
          <w:rFonts w:ascii="方正小标宋简体" w:eastAsia="方正小标宋简体"/>
          <w:sz w:val="44"/>
          <w:szCs w:val="44"/>
        </w:rPr>
      </w:pPr>
    </w:p>
    <w:p w:rsidR="00390779" w:rsidRPr="0052417B" w:rsidRDefault="00390779" w:rsidP="0052417B">
      <w:pPr>
        <w:tabs>
          <w:tab w:val="left" w:pos="4984"/>
        </w:tabs>
        <w:spacing w:line="520" w:lineRule="exact"/>
        <w:rPr>
          <w:rFonts w:ascii="方正小标宋简体" w:eastAsia="方正小标宋简体"/>
          <w:sz w:val="44"/>
          <w:szCs w:val="44"/>
        </w:rPr>
      </w:pPr>
    </w:p>
    <w:sectPr w:rsidR="00390779" w:rsidRPr="0052417B" w:rsidSect="00EF309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FF" w:rsidRDefault="00953CFF" w:rsidP="00142DAF">
      <w:r>
        <w:separator/>
      </w:r>
    </w:p>
  </w:endnote>
  <w:endnote w:type="continuationSeparator" w:id="0">
    <w:p w:rsidR="00953CFF" w:rsidRDefault="00953CFF" w:rsidP="0014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FF" w:rsidRDefault="00953CFF" w:rsidP="00142DAF">
      <w:r>
        <w:separator/>
      </w:r>
    </w:p>
  </w:footnote>
  <w:footnote w:type="continuationSeparator" w:id="0">
    <w:p w:rsidR="00953CFF" w:rsidRDefault="00953CFF" w:rsidP="00142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7B"/>
    <w:rsid w:val="00083F13"/>
    <w:rsid w:val="00142DAF"/>
    <w:rsid w:val="002205E3"/>
    <w:rsid w:val="00353BB7"/>
    <w:rsid w:val="0038363B"/>
    <w:rsid w:val="00390779"/>
    <w:rsid w:val="0052417B"/>
    <w:rsid w:val="005B622F"/>
    <w:rsid w:val="00853630"/>
    <w:rsid w:val="00953CFF"/>
    <w:rsid w:val="00B92C4C"/>
    <w:rsid w:val="00D95235"/>
    <w:rsid w:val="00E851BD"/>
    <w:rsid w:val="00EF3097"/>
    <w:rsid w:val="00F1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417B"/>
    <w:rPr>
      <w:b/>
      <w:bCs/>
    </w:rPr>
  </w:style>
  <w:style w:type="paragraph" w:styleId="a4">
    <w:name w:val="header"/>
    <w:basedOn w:val="a"/>
    <w:link w:val="Char"/>
    <w:uiPriority w:val="99"/>
    <w:unhideWhenUsed/>
    <w:rsid w:val="00142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2D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2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2D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417B"/>
    <w:rPr>
      <w:b/>
      <w:bCs/>
    </w:rPr>
  </w:style>
  <w:style w:type="paragraph" w:styleId="a4">
    <w:name w:val="header"/>
    <w:basedOn w:val="a"/>
    <w:link w:val="Char"/>
    <w:uiPriority w:val="99"/>
    <w:unhideWhenUsed/>
    <w:rsid w:val="00142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2D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2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2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2018-01-04T01:01:00Z</dcterms:created>
  <dcterms:modified xsi:type="dcterms:W3CDTF">2018-01-04T01:01:00Z</dcterms:modified>
</cp:coreProperties>
</file>