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浙江新时代枫桥经验研究院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科研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项目课题论证活页</w:t>
      </w:r>
      <w:bookmarkEnd w:id="0"/>
    </w:p>
    <w:tbl>
      <w:tblPr>
        <w:tblStyle w:val="5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2" w:type="dxa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4" w:hRule="atLeast"/>
          <w:jc w:val="center"/>
        </w:trPr>
        <w:tc>
          <w:tcPr>
            <w:tcW w:w="9102" w:type="dxa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报</w:t>
            </w:r>
            <w:r>
              <w:rPr>
                <w:rFonts w:hint="eastAsia" w:ascii="宋体"/>
                <w:b/>
                <w:szCs w:val="21"/>
              </w:rPr>
              <w:t>书》表二内容一致，总字数不超过7000字。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1.</w:t>
            </w:r>
            <w:r>
              <w:rPr>
                <w:rFonts w:hint="eastAsia" w:ascii="宋体"/>
                <w:b/>
                <w:color w:val="000000"/>
                <w:sz w:val="24"/>
              </w:rPr>
              <w:t>[选题依据]</w:t>
            </w:r>
            <w:r>
              <w:rPr>
                <w:rFonts w:hint="eastAsia" w:ascii="宋体"/>
                <w:color w:val="000000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2.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[研究内容]  </w:t>
            </w:r>
            <w:r>
              <w:rPr>
                <w:rFonts w:hint="eastAsia" w:ascii="宋体"/>
                <w:color w:val="000000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3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[思路方法]  </w:t>
            </w:r>
            <w:r>
              <w:rPr>
                <w:rFonts w:hint="eastAsia" w:ascii="宋体"/>
                <w:color w:val="000000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4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[创新之处]  </w:t>
            </w:r>
            <w:r>
              <w:rPr>
                <w:rFonts w:hint="eastAsia" w:ascii="宋体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5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[预期成果] </w:t>
            </w:r>
            <w:r>
              <w:rPr>
                <w:rFonts w:hint="eastAsia" w:ascii="宋体"/>
                <w:b w:val="0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b w:val="0"/>
                <w:bCs/>
                <w:color w:val="000000"/>
                <w:sz w:val="24"/>
                <w:lang w:eastAsia="zh-CN"/>
              </w:rPr>
              <w:t>成果的</w:t>
            </w:r>
            <w:r>
              <w:rPr>
                <w:rFonts w:hint="eastAsia" w:ascii="宋体"/>
                <w:b w:val="0"/>
                <w:bCs/>
                <w:color w:val="000000"/>
                <w:sz w:val="24"/>
              </w:rPr>
              <w:t>预</w:t>
            </w:r>
            <w:r>
              <w:rPr>
                <w:rFonts w:hint="eastAsia" w:ascii="宋体"/>
                <w:color w:val="000000"/>
                <w:sz w:val="24"/>
              </w:rPr>
              <w:t>期社会效益。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6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[研究基础]  </w:t>
            </w:r>
            <w:r>
              <w:rPr>
                <w:rFonts w:hint="eastAsia" w:ascii="宋体"/>
                <w:color w:val="000000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7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[参考文献]  </w:t>
            </w:r>
            <w:r>
              <w:rPr>
                <w:rFonts w:hint="eastAsia" w:ascii="宋体"/>
                <w:color w:val="000000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0" w:leftChars="0" w:right="0" w:rightChars="0" w:firstLine="0" w:firstLineChars="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</w:t>
      </w:r>
    </w:p>
    <w:p>
      <w:pPr>
        <w:tabs>
          <w:tab w:val="left" w:pos="-540"/>
        </w:tabs>
        <w:ind w:left="0" w:leftChars="0" w:right="0" w:rightChars="0" w:firstLine="0" w:firstLineChars="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left="0" w:leftChars="0" w:right="0" w:rightChars="0" w:firstLine="0" w:firstLineChars="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</w:t>
      </w:r>
      <w:r>
        <w:rPr>
          <w:rFonts w:hint="eastAsia" w:ascii="楷体_GB2312" w:eastAsia="楷体_GB2312"/>
          <w:szCs w:val="21"/>
          <w:lang w:val="en-US" w:eastAsia="zh-CN"/>
        </w:rPr>
        <w:t>项目</w:t>
      </w:r>
      <w:r>
        <w:rPr>
          <w:rFonts w:hint="eastAsia" w:ascii="楷体_GB2312" w:eastAsia="楷体_GB2312"/>
          <w:szCs w:val="21"/>
        </w:rPr>
        <w:t>名称要与《申</w:t>
      </w:r>
      <w:r>
        <w:rPr>
          <w:rFonts w:hint="eastAsia" w:ascii="楷体_GB2312" w:eastAsia="楷体_GB2312"/>
          <w:szCs w:val="21"/>
          <w:lang w:val="en-US" w:eastAsia="zh-CN"/>
        </w:rPr>
        <w:t>报</w:t>
      </w:r>
      <w:r>
        <w:rPr>
          <w:rFonts w:hint="eastAsia" w:ascii="楷体_GB2312" w:eastAsia="楷体_GB2312"/>
          <w:szCs w:val="21"/>
        </w:rPr>
        <w:t>书》一致。前期相关研究成果只填成果名称、成果形式（如论文、专著、研究报告等）、作者排序、是否核心期刊等，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</w:t>
      </w:r>
      <w:r>
        <w:rPr>
          <w:rFonts w:hint="eastAsia" w:ascii="楷体_GB2312" w:eastAsia="楷体_GB2312"/>
          <w:szCs w:val="21"/>
        </w:rPr>
        <w:t>等。申请人承担的已结项或在研项目、与本</w:t>
      </w:r>
      <w:r>
        <w:rPr>
          <w:rFonts w:hint="eastAsia" w:ascii="楷体_GB2312" w:eastAsia="楷体_GB2312"/>
          <w:szCs w:val="21"/>
          <w:lang w:val="en-US" w:eastAsia="zh-CN"/>
        </w:rPr>
        <w:t>项目</w:t>
      </w:r>
      <w:r>
        <w:rPr>
          <w:rFonts w:hint="eastAsia" w:ascii="楷体_GB2312" w:eastAsia="楷体_GB2312"/>
          <w:szCs w:val="21"/>
        </w:rPr>
        <w:t>无关的成果等不能作为前期成果填写。申请人的前期成果不列入参考文献。</w:t>
      </w:r>
    </w:p>
    <w:p>
      <w:r>
        <w:rPr>
          <w:rFonts w:hint="eastAsia" w:ascii="楷体_GB2312" w:eastAsia="楷体_GB2312"/>
          <w:szCs w:val="21"/>
        </w:rPr>
        <w:t>3.本表须用A3纸双面印制中缝装订</w:t>
      </w:r>
      <w:r>
        <w:rPr>
          <w:rFonts w:hint="eastAsia" w:ascii="楷体_GB2312" w:eastAsia="楷体_GB2312"/>
          <w:szCs w:val="21"/>
          <w:lang w:eastAsia="zh-CN"/>
        </w:rPr>
        <w:t>，</w:t>
      </w:r>
      <w:r>
        <w:rPr>
          <w:rFonts w:hint="eastAsia" w:ascii="楷体_GB2312" w:eastAsia="楷体_GB2312"/>
          <w:szCs w:val="21"/>
        </w:rPr>
        <w:t>正文请用合适字号行距排版，各级标题可用黑体字。</w:t>
      </w: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6DDE"/>
    <w:rsid w:val="2B9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Calibri" w:hAnsi="Calibri" w:eastAsia="宋体"/>
      <w:kern w:val="2"/>
      <w:sz w:val="28"/>
      <w:szCs w:val="2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2022-06-22T07:32:00Z</dcterms:created>
  <dc:creator>YJY5</dc:creator>
  <cp:lastModifiedBy>YJY5</cp:lastModifiedBy>
  <dcterms:modified xsi:type="dcterms:W3CDTF">2022-06-22T07:33:11Z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